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CD" w:rsidRDefault="00C870CD" w:rsidP="00C870CD">
      <w:pPr>
        <w:tabs>
          <w:tab w:val="left" w:pos="540"/>
        </w:tabs>
        <w:rPr>
          <w:b w:val="0"/>
          <w:color w:val="auto"/>
          <w:sz w:val="24"/>
        </w:rPr>
      </w:pPr>
    </w:p>
    <w:p w:rsidR="00C870CD" w:rsidRDefault="00C870CD" w:rsidP="00C870CD">
      <w:pPr>
        <w:tabs>
          <w:tab w:val="left" w:pos="360"/>
          <w:tab w:val="left" w:pos="540"/>
        </w:tabs>
        <w:ind w:left="180"/>
        <w:jc w:val="center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Usnesení</w:t>
      </w:r>
    </w:p>
    <w:p w:rsidR="00C870CD" w:rsidRDefault="00C870CD" w:rsidP="00C870CD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10/2011</w:t>
      </w:r>
    </w:p>
    <w:p w:rsidR="00C870CD" w:rsidRDefault="00C870CD" w:rsidP="00C870CD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27.9.2011</w:t>
      </w:r>
    </w:p>
    <w:p w:rsidR="00C870CD" w:rsidRDefault="00C870CD" w:rsidP="00C870CD">
      <w:pPr>
        <w:tabs>
          <w:tab w:val="left" w:pos="720"/>
        </w:tabs>
        <w:rPr>
          <w:bCs/>
          <w:color w:val="auto"/>
          <w:sz w:val="24"/>
        </w:rPr>
      </w:pPr>
      <w:r>
        <w:rPr>
          <w:bCs/>
          <w:color w:val="auto"/>
          <w:sz w:val="24"/>
        </w:rPr>
        <w:t>1. Kontrola usnesení :</w:t>
      </w:r>
      <w:r>
        <w:rPr>
          <w:b w:val="0"/>
          <w:color w:val="auto"/>
          <w:sz w:val="24"/>
        </w:rPr>
        <w:t xml:space="preserve">                  </w:t>
      </w:r>
    </w:p>
    <w:p w:rsidR="00C870CD" w:rsidRDefault="00C870CD" w:rsidP="00C870C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Kalora - trvá</w:t>
      </w:r>
    </w:p>
    <w:p w:rsidR="00C870CD" w:rsidRDefault="00C870CD" w:rsidP="00C870C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-07/10-3- průzkum možnosti obědů občanům - splněno</w:t>
      </w:r>
    </w:p>
    <w:p w:rsidR="00C870CD" w:rsidRDefault="00C870CD" w:rsidP="00C870C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-09/11-1- průzkum smlouvy s Krasem– splněno</w:t>
      </w:r>
    </w:p>
    <w:p w:rsidR="00C870CD" w:rsidRDefault="00C870CD" w:rsidP="00C870C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-07/10-3- průzkum dovozu obědů občanům – splněno</w:t>
      </w:r>
    </w:p>
    <w:p w:rsidR="00C870CD" w:rsidRDefault="00C870CD" w:rsidP="00C870CD">
      <w:pPr>
        <w:rPr>
          <w:b w:val="0"/>
          <w:color w:val="auto"/>
          <w:sz w:val="24"/>
        </w:rPr>
      </w:pPr>
      <w:smartTag w:uri="urn:schemas-microsoft-com:office:smarttags" w:element="metricconverter">
        <w:smartTagPr>
          <w:attr w:name="ProductID" w:val="2. OZ"/>
        </w:smartTagPr>
        <w:r>
          <w:rPr>
            <w:color w:val="auto"/>
            <w:sz w:val="24"/>
          </w:rPr>
          <w:t>2. OZ</w:t>
        </w:r>
      </w:smartTag>
      <w:r>
        <w:rPr>
          <w:color w:val="auto"/>
          <w:sz w:val="24"/>
        </w:rPr>
        <w:t xml:space="preserve"> ukládá</w:t>
      </w:r>
      <w:r>
        <w:rPr>
          <w:b w:val="0"/>
          <w:color w:val="auto"/>
          <w:sz w:val="24"/>
        </w:rPr>
        <w:t xml:space="preserve"> :</w:t>
      </w:r>
    </w:p>
    <w:p w:rsidR="00C870CD" w:rsidRDefault="00C870CD" w:rsidP="00C870CD">
      <w:pPr>
        <w:rPr>
          <w:b w:val="0"/>
          <w:color w:val="auto"/>
          <w:sz w:val="24"/>
        </w:rPr>
      </w:pPr>
    </w:p>
    <w:p w:rsidR="00C870CD" w:rsidRDefault="00C870CD" w:rsidP="00C870CD">
      <w:pPr>
        <w:rPr>
          <w:b w:val="0"/>
          <w:bCs/>
          <w:color w:val="auto"/>
          <w:sz w:val="24"/>
        </w:rPr>
      </w:pPr>
      <w:r>
        <w:rPr>
          <w:bCs/>
          <w:color w:val="auto"/>
          <w:sz w:val="24"/>
        </w:rPr>
        <w:t>3.  OZ schvaluje:</w:t>
      </w:r>
      <w:r>
        <w:rPr>
          <w:b w:val="0"/>
          <w:bCs/>
          <w:color w:val="auto"/>
          <w:sz w:val="24"/>
        </w:rPr>
        <w:t xml:space="preserve">  </w:t>
      </w:r>
    </w:p>
    <w:p w:rsidR="00C870CD" w:rsidRDefault="00C870CD" w:rsidP="00C870C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1.  Program jednání OZ</w:t>
      </w:r>
    </w:p>
    <w:p w:rsidR="00C870CD" w:rsidRDefault="00C870CD" w:rsidP="00C870C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2.  Zapisovatel usnesení OZ- ing. Červinka, zapisovatel zápisu OZ- pí. Uhlíková,                               ověřovatelé zápisu: p. Zálišová, p.Packan</w:t>
      </w:r>
    </w:p>
    <w:p w:rsidR="00C870CD" w:rsidRDefault="00C870CD" w:rsidP="00C870C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č.j. </w:t>
      </w:r>
      <w:r>
        <w:rPr>
          <w:color w:val="auto"/>
          <w:sz w:val="24"/>
          <w:u w:val="single"/>
        </w:rPr>
        <w:t>Vyhlášku č.10</w:t>
      </w:r>
      <w:r>
        <w:rPr>
          <w:b w:val="0"/>
          <w:color w:val="auto"/>
          <w:sz w:val="24"/>
        </w:rPr>
        <w:t>– Obecně závaznou vyhlášku č.10/2011 o místním poplatku za provoz systému shromažďování, sběru, přepravy, třídění, využívání a odstraňování komunálních odpadů</w:t>
      </w:r>
    </w:p>
    <w:p w:rsidR="00C870CD" w:rsidRDefault="00C870CD" w:rsidP="00C870C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4. č.j. </w:t>
      </w:r>
      <w:r>
        <w:rPr>
          <w:color w:val="auto"/>
          <w:sz w:val="24"/>
          <w:u w:val="single"/>
        </w:rPr>
        <w:t>Dodatek č.2</w:t>
      </w:r>
      <w:r>
        <w:rPr>
          <w:b w:val="0"/>
          <w:color w:val="auto"/>
          <w:sz w:val="24"/>
        </w:rPr>
        <w:t xml:space="preserve"> – Dodatek č. 2 k nájemní smlouvě na pronájem pohostinství na zámku, kde se vyjímá ze smlouvy nájemce p. Vegnerová. Nájemce p. Kořínková zůstává.</w:t>
      </w:r>
    </w:p>
    <w:p w:rsidR="00C870CD" w:rsidRDefault="00C870CD" w:rsidP="00C870CD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5. č.j. </w:t>
      </w:r>
    </w:p>
    <w:p w:rsidR="00C870CD" w:rsidRDefault="00C870CD" w:rsidP="00C870C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6. č.j. </w:t>
      </w:r>
      <w:r>
        <w:rPr>
          <w:color w:val="auto"/>
          <w:sz w:val="24"/>
          <w:u w:val="single"/>
        </w:rPr>
        <w:t>Usnesení</w:t>
      </w:r>
      <w:r>
        <w:rPr>
          <w:b w:val="0"/>
          <w:color w:val="auto"/>
          <w:sz w:val="24"/>
        </w:rPr>
        <w:t xml:space="preserve"> – usnesení č. 10/2011</w:t>
      </w:r>
    </w:p>
    <w:p w:rsidR="00C870CD" w:rsidRDefault="00C870CD" w:rsidP="00C870CD">
      <w:pPr>
        <w:ind w:hanging="900"/>
        <w:rPr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r>
        <w:rPr>
          <w:color w:val="auto"/>
          <w:sz w:val="24"/>
        </w:rPr>
        <w:t xml:space="preserve">4.   OZ bere na vědomí: </w:t>
      </w:r>
    </w:p>
    <w:p w:rsidR="00C870CD" w:rsidRDefault="00C870CD" w:rsidP="00C870CD">
      <w:pPr>
        <w:rPr>
          <w:b w:val="0"/>
          <w:color w:val="auto"/>
          <w:sz w:val="24"/>
        </w:rPr>
      </w:pPr>
    </w:p>
    <w:p w:rsidR="00C870CD" w:rsidRDefault="00C870CD" w:rsidP="00C870CD">
      <w:pPr>
        <w:rPr>
          <w:color w:val="auto"/>
          <w:sz w:val="24"/>
        </w:rPr>
      </w:pPr>
      <w:r>
        <w:rPr>
          <w:color w:val="auto"/>
          <w:sz w:val="24"/>
        </w:rPr>
        <w:t>5.   OZ ruší:</w:t>
      </w:r>
    </w:p>
    <w:p w:rsidR="00C870CD" w:rsidRDefault="00C870CD" w:rsidP="00C870C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1. č.j. </w:t>
      </w:r>
      <w:r>
        <w:rPr>
          <w:color w:val="auto"/>
          <w:sz w:val="24"/>
          <w:u w:val="single"/>
        </w:rPr>
        <w:t>Vyhláška</w:t>
      </w:r>
      <w:r>
        <w:rPr>
          <w:b w:val="0"/>
          <w:color w:val="auto"/>
          <w:sz w:val="24"/>
        </w:rPr>
        <w:t xml:space="preserve"> – vyhlášku č. 9/2010 z 1.1.2010</w:t>
      </w:r>
    </w:p>
    <w:p w:rsidR="00C870CD" w:rsidRDefault="00C870CD" w:rsidP="00C870CD">
      <w:pPr>
        <w:rPr>
          <w:b w:val="0"/>
          <w:color w:val="auto"/>
          <w:sz w:val="24"/>
        </w:rPr>
      </w:pPr>
    </w:p>
    <w:p w:rsidR="00C870CD" w:rsidRDefault="00C870CD" w:rsidP="00C870CD">
      <w:pPr>
        <w:rPr>
          <w:b w:val="0"/>
          <w:color w:val="auto"/>
          <w:sz w:val="24"/>
        </w:rPr>
      </w:pPr>
    </w:p>
    <w:p w:rsidR="00C870CD" w:rsidRDefault="00C870CD" w:rsidP="00C870CD">
      <w:pPr>
        <w:rPr>
          <w:b w:val="0"/>
          <w:color w:val="auto"/>
          <w:sz w:val="24"/>
        </w:rPr>
      </w:pPr>
    </w:p>
    <w:p w:rsidR="00C870CD" w:rsidRDefault="00C870CD" w:rsidP="00C870CD">
      <w:pPr>
        <w:rPr>
          <w:b w:val="0"/>
          <w:color w:val="auto"/>
          <w:sz w:val="24"/>
        </w:rPr>
      </w:pPr>
    </w:p>
    <w:p w:rsidR="00C870CD" w:rsidRPr="00E20B11" w:rsidRDefault="00C870CD" w:rsidP="00C870CD">
      <w:pPr>
        <w:rPr>
          <w:b w:val="0"/>
          <w:color w:val="auto"/>
          <w:sz w:val="24"/>
        </w:rPr>
      </w:pPr>
    </w:p>
    <w:p w:rsidR="00C870CD" w:rsidRDefault="00C870CD" w:rsidP="00C870C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V Lesné dne  27.9.2011</w:t>
      </w:r>
    </w:p>
    <w:p w:rsidR="00C870CD" w:rsidRDefault="00C870CD" w:rsidP="00C870CD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C870CD" w:rsidRDefault="00C870CD" w:rsidP="00C870CD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Zapsal :                  ing. Červinka Josef                   člen OZ                ……………………..</w:t>
      </w:r>
    </w:p>
    <w:p w:rsidR="00C870CD" w:rsidRDefault="00C870CD" w:rsidP="00C870CD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C870CD" w:rsidRDefault="00C870CD" w:rsidP="00C870CD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Ověřil:                    p. Packan  Ivan                         člen OZ                .…………………….</w:t>
      </w:r>
    </w:p>
    <w:p w:rsidR="00C870CD" w:rsidRDefault="00C870CD" w:rsidP="00C870CD">
      <w:pPr>
        <w:tabs>
          <w:tab w:val="left" w:pos="360"/>
          <w:tab w:val="left" w:pos="540"/>
          <w:tab w:val="left" w:pos="2850"/>
        </w:tabs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</w:t>
      </w:r>
      <w:r>
        <w:rPr>
          <w:b w:val="0"/>
          <w:color w:val="auto"/>
          <w:sz w:val="24"/>
        </w:rPr>
        <w:tab/>
      </w:r>
    </w:p>
    <w:p w:rsidR="00C870CD" w:rsidRDefault="00C870CD" w:rsidP="00C870CD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p. Zálišová B                             členka OZ           ……………………...</w:t>
      </w:r>
    </w:p>
    <w:p w:rsidR="00C870CD" w:rsidRDefault="00C870CD" w:rsidP="00C870CD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C870CD" w:rsidRDefault="00C870CD" w:rsidP="00C870CD">
      <w:r>
        <w:rPr>
          <w:b w:val="0"/>
          <w:color w:val="auto"/>
          <w:sz w:val="24"/>
        </w:rPr>
        <w:t xml:space="preserve">                                  Ölveczki David</w:t>
      </w:r>
      <w:r>
        <w:rPr>
          <w:b w:val="0"/>
          <w:bCs/>
          <w:color w:val="auto"/>
          <w:sz w:val="24"/>
        </w:rPr>
        <w:t xml:space="preserve">         </w:t>
      </w:r>
      <w:r>
        <w:rPr>
          <w:b w:val="0"/>
          <w:color w:val="auto"/>
          <w:sz w:val="24"/>
        </w:rPr>
        <w:t xml:space="preserve">                starosta obce        ……...………………</w:t>
      </w:r>
    </w:p>
    <w:p w:rsidR="00C870CD" w:rsidRDefault="00C870CD" w:rsidP="00C870CD"/>
    <w:p w:rsidR="00C870CD" w:rsidRDefault="00C870CD" w:rsidP="00C870CD"/>
    <w:p w:rsidR="00AF0586" w:rsidRDefault="00AF0586"/>
    <w:sectPr w:rsidR="00AF0586" w:rsidSect="00AF0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70CD"/>
    <w:rsid w:val="00AF0586"/>
    <w:rsid w:val="00C8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0CD"/>
    <w:pPr>
      <w:spacing w:after="0" w:line="240" w:lineRule="auto"/>
    </w:pPr>
    <w:rPr>
      <w:rFonts w:ascii="Times New Roman" w:eastAsia="Times New Roman" w:hAnsi="Times New Roman" w:cs="Times New Roman"/>
      <w:b/>
      <w:shadow/>
      <w:color w:val="FF0000"/>
      <w:sz w:val="4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870CD"/>
    <w:pPr>
      <w:keepNext/>
      <w:tabs>
        <w:tab w:val="left" w:pos="8160"/>
      </w:tabs>
      <w:jc w:val="center"/>
      <w:outlineLvl w:val="3"/>
    </w:pPr>
    <w:rPr>
      <w:bCs/>
      <w:shadow w:val="0"/>
      <w:color w:val="auto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0CD"/>
    <w:pPr>
      <w:keepNext/>
      <w:jc w:val="center"/>
      <w:outlineLvl w:val="4"/>
    </w:pPr>
    <w:rPr>
      <w:b w:val="0"/>
      <w:shadow w:val="0"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C870C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70CD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2011-12-20T09:19:00Z</dcterms:created>
  <dcterms:modified xsi:type="dcterms:W3CDTF">2011-12-20T09:19:00Z</dcterms:modified>
</cp:coreProperties>
</file>